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269" w:rsidRPr="00AA6269" w:rsidRDefault="00AA6269">
      <w:pPr>
        <w:rPr>
          <w:rFonts w:ascii="宋体" w:eastAsia="宋体" w:hAnsi="宋体"/>
        </w:rPr>
      </w:pPr>
      <w:r w:rsidRPr="00AA6269">
        <w:rPr>
          <w:rFonts w:ascii="宋体" w:eastAsia="宋体" w:hAnsi="宋体" w:hint="eastAsia"/>
        </w:rPr>
        <w:t>计算流程图</w:t>
      </w:r>
    </w:p>
    <w:p w:rsidR="00575AC3" w:rsidRDefault="004307A8">
      <w:r>
        <w:object w:dxaOrig="9225" w:dyaOrig="31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09.9pt;height:157.7pt" o:ole="">
            <v:imagedata r:id="rId7" o:title=""/>
          </v:shape>
          <o:OLEObject Type="Embed" ProgID="Visio.Drawing.15" ShapeID="_x0000_i1037" DrawAspect="Content" ObjectID="_1662393376" r:id="rId8"/>
        </w:object>
      </w:r>
    </w:p>
    <w:p w:rsidR="00AA6269" w:rsidRDefault="00AA6269">
      <w:pPr>
        <w:rPr>
          <w:rFonts w:ascii="宋体" w:eastAsia="宋体" w:hAnsi="宋体"/>
        </w:rPr>
      </w:pPr>
      <w:r w:rsidRPr="00AA6269">
        <w:rPr>
          <w:rFonts w:ascii="宋体" w:eastAsia="宋体" w:hAnsi="宋体" w:hint="eastAsia"/>
        </w:rPr>
        <w:t>能量的计算公式</w:t>
      </w:r>
    </w:p>
    <w:p w:rsidR="00AA6269" w:rsidRDefault="00AA6269" w:rsidP="00E73167">
      <w:pPr>
        <w:pStyle w:val="MTDisplayEquation"/>
        <w:rPr>
          <w:rFonts w:ascii="Times New Roman" w:hAnsi="Times New Roman"/>
        </w:rPr>
      </w:pPr>
      <w:r w:rsidRPr="00AA6269">
        <w:rPr>
          <w:position w:val="-24"/>
        </w:rPr>
        <w:object w:dxaOrig="2079" w:dyaOrig="580">
          <v:shape id="_x0000_i1026" type="#_x0000_t75" style="width:103.8pt;height:29.15pt" o:ole="">
            <v:imagedata r:id="rId9" o:title=""/>
          </v:shape>
          <o:OLEObject Type="Embed" ProgID="Equation.DSMT4" ShapeID="_x0000_i1026" DrawAspect="Content" ObjectID="_1662393377" r:id="rId10"/>
        </w:object>
      </w:r>
      <w:r w:rsidR="00E73167">
        <w:rPr>
          <w:rFonts w:hint="eastAsia"/>
        </w:rPr>
        <w:t>，</w:t>
      </w:r>
      <w:r w:rsidRPr="0051483B">
        <w:rPr>
          <w:position w:val="-10"/>
        </w:rPr>
        <w:object w:dxaOrig="700" w:dyaOrig="279">
          <v:shape id="_x0000_i1027" type="#_x0000_t75" style="width:34.9pt;height:14.15pt" o:ole="">
            <v:imagedata r:id="rId11" o:title=""/>
          </v:shape>
          <o:OLEObject Type="Embed" ProgID="Equation.DSMT4" ShapeID="_x0000_i1027" DrawAspect="Content" ObjectID="_1662393378" r:id="rId12"/>
        </w:object>
      </w:r>
      <w:r w:rsidRPr="00AA6269">
        <w:rPr>
          <w:rFonts w:ascii="Times New Roman" w:hAnsi="Times New Roman" w:hint="eastAsia"/>
        </w:rPr>
        <w:t>表示由</w:t>
      </w:r>
      <w:r w:rsidRPr="00AA6269">
        <w:rPr>
          <w:rFonts w:ascii="Times New Roman" w:hAnsi="Times New Roman" w:hint="eastAsia"/>
        </w:rPr>
        <w:t>F</w:t>
      </w:r>
      <w:r w:rsidRPr="00AA6269">
        <w:rPr>
          <w:rFonts w:ascii="Times New Roman" w:hAnsi="Times New Roman"/>
        </w:rPr>
        <w:t>FT</w:t>
      </w:r>
      <w:r w:rsidRPr="00AA6269">
        <w:rPr>
          <w:rFonts w:ascii="Times New Roman" w:hAnsi="Times New Roman" w:hint="eastAsia"/>
        </w:rPr>
        <w:t>得到的数组</w:t>
      </w:r>
    </w:p>
    <w:p w:rsidR="004307A8" w:rsidRPr="004307A8" w:rsidRDefault="004307A8" w:rsidP="004307A8">
      <w:r>
        <w:rPr>
          <w:rFonts w:hint="eastAsia"/>
        </w:rPr>
        <w:t>例如：计算第70个点的能量：</w:t>
      </w:r>
      <w:r w:rsidRPr="00AA6269">
        <w:rPr>
          <w:position w:val="-24"/>
        </w:rPr>
        <w:object w:dxaOrig="2360" w:dyaOrig="580">
          <v:shape id="_x0000_i1032" type="#_x0000_t75" style="width:117.95pt;height:29.15pt" o:ole="">
            <v:imagedata r:id="rId13" o:title=""/>
          </v:shape>
          <o:OLEObject Type="Embed" ProgID="Equation.DSMT4" ShapeID="_x0000_i1032" DrawAspect="Content" ObjectID="_1662393379" r:id="rId14"/>
        </w:object>
      </w:r>
    </w:p>
    <w:p w:rsidR="00E73167" w:rsidRDefault="00E73167" w:rsidP="00E73167">
      <w:pPr>
        <w:rPr>
          <w:rFonts w:ascii="Times New Roman" w:eastAsia="宋体" w:hAnsi="Times New Roman"/>
        </w:rPr>
      </w:pPr>
      <w:r w:rsidRPr="00E73167">
        <w:rPr>
          <w:rFonts w:ascii="Times New Roman" w:eastAsia="宋体" w:hAnsi="Times New Roman" w:hint="eastAsia"/>
        </w:rPr>
        <w:t>均方根</w:t>
      </w:r>
      <w:r w:rsidRPr="00E73167">
        <w:rPr>
          <w:rFonts w:ascii="Times New Roman" w:eastAsia="宋体" w:hAnsi="Times New Roman" w:hint="eastAsia"/>
        </w:rPr>
        <w:t>(</w:t>
      </w:r>
      <w:r w:rsidRPr="00E73167">
        <w:rPr>
          <w:rFonts w:ascii="Times New Roman" w:eastAsia="宋体" w:hAnsi="Times New Roman"/>
        </w:rPr>
        <w:t>RMS)</w:t>
      </w:r>
      <w:r w:rsidRPr="00E73167">
        <w:rPr>
          <w:rFonts w:ascii="Times New Roman" w:eastAsia="宋体" w:hAnsi="Times New Roman" w:hint="eastAsia"/>
        </w:rPr>
        <w:t>计算公式</w:t>
      </w:r>
    </w:p>
    <w:p w:rsidR="00E73167" w:rsidRDefault="00E73167" w:rsidP="00E73167">
      <w:r w:rsidRPr="00E73167">
        <w:rPr>
          <w:position w:val="-26"/>
        </w:rPr>
        <w:object w:dxaOrig="2240" w:dyaOrig="660">
          <v:shape id="_x0000_i1028" type="#_x0000_t75" style="width:112.2pt;height:33.15pt" o:ole="">
            <v:imagedata r:id="rId15" o:title=""/>
          </v:shape>
          <o:OLEObject Type="Embed" ProgID="Equation.DSMT4" ShapeID="_x0000_i1028" DrawAspect="Content" ObjectID="_1662393380" r:id="rId16"/>
        </w:object>
      </w:r>
    </w:p>
    <w:p w:rsidR="004307A8" w:rsidRDefault="004307A8" w:rsidP="00E73167">
      <w:r>
        <w:rPr>
          <w:rFonts w:hint="eastAsia"/>
        </w:rPr>
        <w:t>例如：计算第700~1400个点的均方根值：</w:t>
      </w:r>
      <w:r w:rsidRPr="00E73167">
        <w:rPr>
          <w:position w:val="-26"/>
        </w:rPr>
        <w:object w:dxaOrig="2420" w:dyaOrig="660">
          <v:shape id="_x0000_i1039" type="#_x0000_t75" style="width:121.05pt;height:33.15pt" o:ole="">
            <v:imagedata r:id="rId17" o:title=""/>
          </v:shape>
          <o:OLEObject Type="Embed" ProgID="Equation.DSMT4" ShapeID="_x0000_i1039" DrawAspect="Content" ObjectID="_1662393381" r:id="rId18"/>
        </w:object>
      </w:r>
    </w:p>
    <w:p w:rsidR="004307A8" w:rsidRDefault="004307A8" w:rsidP="00E73167">
      <w:r>
        <w:rPr>
          <w:rFonts w:hint="eastAsia"/>
        </w:rPr>
        <w:t>然后跟据这6个值再柱状图上画6个柱子。</w:t>
      </w:r>
    </w:p>
    <w:p w:rsidR="004307A8" w:rsidRDefault="004307A8" w:rsidP="00E73167"/>
    <w:p w:rsidR="004307A8" w:rsidRPr="00E73167" w:rsidRDefault="004307A8" w:rsidP="00E73167">
      <w:pPr>
        <w:rPr>
          <w:rFonts w:ascii="Times New Roman" w:eastAsia="宋体" w:hAnsi="Times New Roman" w:hint="eastAsia"/>
        </w:rPr>
      </w:pPr>
      <w:r>
        <w:rPr>
          <w:rFonts w:hint="eastAsia"/>
        </w:rPr>
        <w:t>环形数组存储的大小就设置成6*50的空间，往里面存，存满后更新方式为每加入一个新的6*1的数组就踢掉最旧的那个数组。</w:t>
      </w:r>
      <w:bookmarkStart w:id="0" w:name="_GoBack"/>
      <w:bookmarkEnd w:id="0"/>
    </w:p>
    <w:p w:rsidR="00AA6269" w:rsidRDefault="00AA6269">
      <w:r>
        <w:object w:dxaOrig="11925" w:dyaOrig="16860">
          <v:shape id="_x0000_i1029" type="#_x0000_t75" style="width:596.3pt;height:842.8pt" o:ole="">
            <v:imagedata r:id="rId19" o:title=""/>
          </v:shape>
          <o:OLEObject Type="Embed" ProgID="Visio.Drawing.15" ShapeID="_x0000_i1029" DrawAspect="Content" ObjectID="_1662393382" r:id="rId20"/>
        </w:object>
      </w:r>
    </w:p>
    <w:sectPr w:rsidR="00AA62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273" w:rsidRDefault="00476273" w:rsidP="004307A8">
      <w:r>
        <w:separator/>
      </w:r>
    </w:p>
  </w:endnote>
  <w:endnote w:type="continuationSeparator" w:id="0">
    <w:p w:rsidR="00476273" w:rsidRDefault="00476273" w:rsidP="00430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273" w:rsidRDefault="00476273" w:rsidP="004307A8">
      <w:r>
        <w:separator/>
      </w:r>
    </w:p>
  </w:footnote>
  <w:footnote w:type="continuationSeparator" w:id="0">
    <w:p w:rsidR="00476273" w:rsidRDefault="00476273" w:rsidP="004307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0D0"/>
    <w:rsid w:val="001010D0"/>
    <w:rsid w:val="004307A8"/>
    <w:rsid w:val="00476273"/>
    <w:rsid w:val="00575AC3"/>
    <w:rsid w:val="00AA6269"/>
    <w:rsid w:val="00E7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E88216"/>
  <w15:chartTrackingRefBased/>
  <w15:docId w15:val="{F3DBE810-9B54-4906-AB61-19A3CC9AA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TDisplayEquation">
    <w:name w:val="MTDisplayEquation"/>
    <w:basedOn w:val="a"/>
    <w:next w:val="a"/>
    <w:link w:val="MTDisplayEquation0"/>
    <w:rsid w:val="00AA6269"/>
    <w:pPr>
      <w:tabs>
        <w:tab w:val="center" w:pos="4160"/>
        <w:tab w:val="right" w:pos="8300"/>
      </w:tabs>
    </w:pPr>
    <w:rPr>
      <w:rFonts w:ascii="宋体" w:eastAsia="宋体" w:hAnsi="宋体"/>
    </w:rPr>
  </w:style>
  <w:style w:type="character" w:customStyle="1" w:styleId="MTDisplayEquation0">
    <w:name w:val="MTDisplayEquation 字符"/>
    <w:basedOn w:val="a0"/>
    <w:link w:val="MTDisplayEquation"/>
    <w:rsid w:val="00AA6269"/>
    <w:rPr>
      <w:rFonts w:ascii="宋体" w:eastAsia="宋体" w:hAnsi="宋体"/>
    </w:rPr>
  </w:style>
  <w:style w:type="paragraph" w:styleId="a3">
    <w:name w:val="header"/>
    <w:basedOn w:val="a"/>
    <w:link w:val="a4"/>
    <w:uiPriority w:val="99"/>
    <w:unhideWhenUsed/>
    <w:rsid w:val="004307A8"/>
    <w:pPr>
      <w:tabs>
        <w:tab w:val="center" w:pos="4320"/>
        <w:tab w:val="right" w:pos="8640"/>
      </w:tabs>
    </w:pPr>
  </w:style>
  <w:style w:type="character" w:customStyle="1" w:styleId="a4">
    <w:name w:val="页眉 字符"/>
    <w:basedOn w:val="a0"/>
    <w:link w:val="a3"/>
    <w:uiPriority w:val="99"/>
    <w:rsid w:val="004307A8"/>
  </w:style>
  <w:style w:type="paragraph" w:styleId="a5">
    <w:name w:val="footer"/>
    <w:basedOn w:val="a"/>
    <w:link w:val="a6"/>
    <w:uiPriority w:val="99"/>
    <w:unhideWhenUsed/>
    <w:rsid w:val="004307A8"/>
    <w:pPr>
      <w:tabs>
        <w:tab w:val="center" w:pos="4320"/>
        <w:tab w:val="right" w:pos="8640"/>
      </w:tabs>
    </w:pPr>
  </w:style>
  <w:style w:type="character" w:customStyle="1" w:styleId="a6">
    <w:name w:val="页脚 字符"/>
    <w:basedOn w:val="a0"/>
    <w:link w:val="a5"/>
    <w:uiPriority w:val="99"/>
    <w:rsid w:val="00430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_.vsdx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package" Target="embeddings/Microsoft_Visio___1.vsdx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oleObject" Target="embeddings/oleObject1.bin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5B3672B-AF00-41F6-B9E6-FD4018CA1A69}">
  <we:reference id="wa104099688" version="1.3.0.0" store="zh-CN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3C5CD-2AF9-45A9-9189-9CB18CFF2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51</Words>
  <Characters>296</Characters>
  <Application>Microsoft Office Word</Application>
  <DocSecurity>0</DocSecurity>
  <Lines>2</Lines>
  <Paragraphs>1</Paragraphs>
  <ScaleCrop>false</ScaleCrop>
  <Company>hn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chuxiuhong006@sina.com</cp:lastModifiedBy>
  <cp:revision>3</cp:revision>
  <dcterms:created xsi:type="dcterms:W3CDTF">2020-09-23T09:00:00Z</dcterms:created>
  <dcterms:modified xsi:type="dcterms:W3CDTF">2020-09-23T11:08:00Z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